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C9CFD" w14:textId="297B2FD1" w:rsidR="000C0F29" w:rsidRPr="003A094E" w:rsidRDefault="00ED0472" w:rsidP="00ED0472">
      <w:pPr>
        <w:outlineLvl w:val="0"/>
        <w:rPr>
          <w:noProof/>
        </w:rPr>
      </w:pPr>
      <w:bookmarkStart w:id="0" w:name="_GoBack"/>
      <w:bookmarkEnd w:id="0"/>
      <w:r>
        <w:rPr>
          <w:noProof/>
        </w:rPr>
        <w:t>Company Logo</w:t>
      </w:r>
    </w:p>
    <w:p w14:paraId="3F0F8780" w14:textId="6FD8656F" w:rsidR="000C0F29" w:rsidRDefault="00ED0472" w:rsidP="00ED0472">
      <w:pPr>
        <w:outlineLvl w:val="0"/>
      </w:pPr>
      <w:r>
        <w:t>Company Name</w:t>
      </w:r>
    </w:p>
    <w:p w14:paraId="7418A0A9" w14:textId="464FD77C" w:rsidR="00ED0472" w:rsidRDefault="00ED0472" w:rsidP="00ED0472">
      <w:pPr>
        <w:outlineLvl w:val="0"/>
      </w:pPr>
      <w:r>
        <w:t>Contact Name</w:t>
      </w:r>
    </w:p>
    <w:p w14:paraId="5BB83ED8" w14:textId="2E4D472A" w:rsidR="00ED0472" w:rsidRDefault="00ED0472" w:rsidP="00ED0472">
      <w:pPr>
        <w:outlineLvl w:val="0"/>
      </w:pPr>
      <w:r>
        <w:t>Contact phone number</w:t>
      </w:r>
    </w:p>
    <w:p w14:paraId="000A82EC" w14:textId="65AFEF46" w:rsidR="00ED0472" w:rsidRPr="003A094E" w:rsidRDefault="00ED0472" w:rsidP="00ED0472">
      <w:pPr>
        <w:outlineLvl w:val="0"/>
      </w:pPr>
      <w:r>
        <w:t>Contact email address</w:t>
      </w:r>
    </w:p>
    <w:p w14:paraId="5F66090E" w14:textId="77777777" w:rsidR="000C0F29" w:rsidRPr="003A094E" w:rsidRDefault="000C0F29" w:rsidP="00EF4D1E">
      <w:pPr>
        <w:jc w:val="center"/>
        <w:outlineLvl w:val="0"/>
      </w:pPr>
    </w:p>
    <w:p w14:paraId="68765153" w14:textId="77777777" w:rsidR="00FE4216" w:rsidRPr="003A094E" w:rsidRDefault="00FE4216" w:rsidP="00EF4D1E">
      <w:pPr>
        <w:jc w:val="center"/>
        <w:outlineLvl w:val="0"/>
      </w:pPr>
    </w:p>
    <w:p w14:paraId="1E1AC4EE" w14:textId="189349F6" w:rsidR="00FE4216" w:rsidRPr="00ED0472" w:rsidRDefault="000C0F29" w:rsidP="00EF4D1E">
      <w:pPr>
        <w:outlineLvl w:val="0"/>
        <w:rPr>
          <w:rFonts w:ascii="Calibri" w:hAnsi="Calibri" w:cs="Calibri"/>
          <w:bCs/>
        </w:rPr>
      </w:pPr>
      <w:r w:rsidRPr="003A094E">
        <w:t>FOR IMMEDIATE RELEASE</w:t>
      </w:r>
      <w:r w:rsidRPr="003A094E">
        <w:tab/>
      </w:r>
      <w:r w:rsidRPr="003A094E">
        <w:tab/>
      </w:r>
      <w:r w:rsidRPr="003A094E">
        <w:tab/>
      </w:r>
      <w:r w:rsidRPr="003A094E">
        <w:tab/>
      </w:r>
      <w:r w:rsidRPr="003A094E">
        <w:tab/>
      </w:r>
      <w:r w:rsidR="00655E03" w:rsidRPr="003A094E">
        <w:t xml:space="preserve">      </w:t>
      </w:r>
      <w:r w:rsidR="00655E03" w:rsidRPr="003A094E">
        <w:tab/>
        <w:t xml:space="preserve">   </w:t>
      </w:r>
      <w:r w:rsidR="00657055" w:rsidRPr="003A094E">
        <w:t xml:space="preserve">       </w:t>
      </w:r>
      <w:r w:rsidR="00ED0472">
        <w:t>&lt;insert date&gt;</w:t>
      </w:r>
    </w:p>
    <w:p w14:paraId="721A7E2F" w14:textId="77777777" w:rsidR="00870260" w:rsidRDefault="000C0F29" w:rsidP="00EF4D1E">
      <w:pPr>
        <w:jc w:val="center"/>
        <w:outlineLvl w:val="0"/>
        <w:rPr>
          <w:rFonts w:cs="Calibri"/>
          <w:b/>
          <w:bCs/>
          <w:i/>
        </w:rPr>
      </w:pPr>
      <w:r w:rsidRPr="003A094E">
        <w:rPr>
          <w:rFonts w:cs="Calibri"/>
          <w:bCs/>
        </w:rPr>
        <w:br/>
      </w:r>
      <w:r w:rsidR="00870260">
        <w:rPr>
          <w:rFonts w:cs="Calibri"/>
          <w:b/>
          <w:bCs/>
          <w:i/>
        </w:rPr>
        <w:t>&lt;Insert Company Name&gt; to Host Food Drive to Benefit</w:t>
      </w:r>
    </w:p>
    <w:p w14:paraId="0401A7E5" w14:textId="122DAA0B" w:rsidR="000C0F29" w:rsidRPr="003A094E" w:rsidRDefault="00870260" w:rsidP="00EF4D1E">
      <w:pPr>
        <w:jc w:val="center"/>
        <w:outlineLvl w:val="0"/>
      </w:pPr>
      <w:r>
        <w:rPr>
          <w:rFonts w:cs="Calibri"/>
          <w:b/>
          <w:bCs/>
          <w:i/>
        </w:rPr>
        <w:t>Georgia Mountain Food Bank</w:t>
      </w:r>
      <w:r w:rsidR="000C0F29" w:rsidRPr="003A094E">
        <w:rPr>
          <w:rFonts w:cs="Calibri"/>
          <w:b/>
          <w:bCs/>
          <w:i/>
        </w:rPr>
        <w:t xml:space="preserve"> </w:t>
      </w:r>
      <w:r w:rsidR="000C0F29" w:rsidRPr="003A094E">
        <w:rPr>
          <w:rFonts w:cs="Calibri"/>
          <w:b/>
          <w:bCs/>
          <w:i/>
        </w:rPr>
        <w:br/>
      </w:r>
    </w:p>
    <w:p w14:paraId="3C89E078" w14:textId="57BAC6D7" w:rsidR="00870260" w:rsidRPr="00F21436" w:rsidRDefault="000C0F29" w:rsidP="00870260">
      <w:pPr>
        <w:spacing w:line="360" w:lineRule="auto"/>
        <w:rPr>
          <w:rFonts w:ascii="Times" w:hAnsi="Times"/>
        </w:rPr>
      </w:pPr>
      <w:r w:rsidRPr="003A094E">
        <w:rPr>
          <w:rFonts w:cs="Calibri"/>
          <w:b/>
        </w:rPr>
        <w:t xml:space="preserve">Gainesville, Ga.— </w:t>
      </w:r>
      <w:r w:rsidR="00870260">
        <w:rPr>
          <w:rFonts w:ascii="Times" w:hAnsi="Times"/>
        </w:rPr>
        <w:t>According to a June 2016 report by the Food Research &amp; Action Center (FRAC), Georgia ranks as the seventh most food insecure state in the country.  In addition, a</w:t>
      </w:r>
      <w:r w:rsidR="00870260" w:rsidRPr="00F21436">
        <w:rPr>
          <w:rFonts w:ascii="Times" w:hAnsi="Times"/>
        </w:rPr>
        <w:t>lmost 30 percent of people served through Georgia Mountain Food Bank’s (GMFB) partner agencies are seeking help for the first time in their lives. Many are hardworking people who have had a life event affect their abili</w:t>
      </w:r>
      <w:r w:rsidR="00870260">
        <w:rPr>
          <w:rFonts w:ascii="Times" w:hAnsi="Times"/>
        </w:rPr>
        <w:t>ty to make ends meet, spotlighting the</w:t>
      </w:r>
      <w:r w:rsidR="00870260" w:rsidRPr="00F21436">
        <w:rPr>
          <w:rFonts w:ascii="Times" w:hAnsi="Times"/>
        </w:rPr>
        <w:t xml:space="preserve"> </w:t>
      </w:r>
      <w:r w:rsidR="00870260">
        <w:rPr>
          <w:rFonts w:ascii="Times" w:hAnsi="Times"/>
        </w:rPr>
        <w:t>reality</w:t>
      </w:r>
      <w:r w:rsidR="00870260" w:rsidRPr="00F21436">
        <w:rPr>
          <w:rFonts w:ascii="Times" w:hAnsi="Times"/>
        </w:rPr>
        <w:t xml:space="preserve"> that one in five Georgians </w:t>
      </w:r>
      <w:r w:rsidR="00870260">
        <w:rPr>
          <w:rFonts w:ascii="Times" w:hAnsi="Times"/>
        </w:rPr>
        <w:t>is</w:t>
      </w:r>
      <w:r w:rsidR="00870260" w:rsidRPr="00F21436">
        <w:rPr>
          <w:rFonts w:ascii="Times" w:hAnsi="Times"/>
        </w:rPr>
        <w:t xml:space="preserve"> considered food insecure. </w:t>
      </w:r>
      <w:r w:rsidR="00870260">
        <w:rPr>
          <w:rFonts w:ascii="Times" w:hAnsi="Times"/>
        </w:rPr>
        <w:t xml:space="preserve">Because of these facts, </w:t>
      </w:r>
      <w:r w:rsidR="00870260" w:rsidRPr="00F21436">
        <w:rPr>
          <w:rFonts w:ascii="Times" w:hAnsi="Times"/>
        </w:rPr>
        <w:t xml:space="preserve"> </w:t>
      </w:r>
      <w:r w:rsidR="00870260">
        <w:rPr>
          <w:rFonts w:ascii="Times" w:hAnsi="Times"/>
        </w:rPr>
        <w:t xml:space="preserve">&lt;insert company name&gt; decided to host a food and fund drive </w:t>
      </w:r>
      <w:r w:rsidR="00ED0472">
        <w:rPr>
          <w:rFonts w:ascii="Times" w:hAnsi="Times"/>
        </w:rPr>
        <w:t xml:space="preserve">from &lt;insert dates&gt; </w:t>
      </w:r>
      <w:r w:rsidR="00870260">
        <w:rPr>
          <w:rFonts w:ascii="Times" w:hAnsi="Times"/>
        </w:rPr>
        <w:t>to support people in need locally.</w:t>
      </w:r>
    </w:p>
    <w:p w14:paraId="602D1407" w14:textId="2F86579C" w:rsidR="00870260" w:rsidRDefault="00870260" w:rsidP="00EF4D1E">
      <w:pPr>
        <w:widowControl w:val="0"/>
        <w:autoSpaceDE w:val="0"/>
        <w:autoSpaceDN w:val="0"/>
        <w:adjustRightInd w:val="0"/>
        <w:spacing w:line="360" w:lineRule="auto"/>
        <w:rPr>
          <w:rFonts w:cs="Calibri"/>
        </w:rPr>
      </w:pPr>
    </w:p>
    <w:p w14:paraId="4FDBD702" w14:textId="4229A599" w:rsidR="00870260" w:rsidRDefault="00870260" w:rsidP="00EF4D1E">
      <w:pPr>
        <w:widowControl w:val="0"/>
        <w:autoSpaceDE w:val="0"/>
        <w:autoSpaceDN w:val="0"/>
        <w:adjustRightInd w:val="0"/>
        <w:spacing w:line="360" w:lineRule="auto"/>
        <w:rPr>
          <w:rFonts w:cs="Calibri"/>
        </w:rPr>
      </w:pPr>
      <w:r>
        <w:rPr>
          <w:rFonts w:cs="Calibri"/>
        </w:rPr>
        <w:t xml:space="preserve">“The fact that hunger exists right here in our own </w:t>
      </w:r>
      <w:r w:rsidR="00885984">
        <w:rPr>
          <w:rFonts w:cs="Calibri"/>
        </w:rPr>
        <w:t>community i</w:t>
      </w:r>
      <w:r w:rsidR="00ED0472">
        <w:rPr>
          <w:rFonts w:cs="Calibri"/>
        </w:rPr>
        <w:t>s unacceptable</w:t>
      </w:r>
      <w:r>
        <w:rPr>
          <w:rFonts w:cs="Calibri"/>
        </w:rPr>
        <w:t>,” says &lt;insert name/title/company name&gt;.  “</w:t>
      </w:r>
      <w:r w:rsidR="00ED0472">
        <w:rPr>
          <w:rFonts w:cs="Calibri"/>
        </w:rPr>
        <w:t>We were looking for an opportunity to help our community and</w:t>
      </w:r>
      <w:r w:rsidR="00885984">
        <w:rPr>
          <w:rFonts w:cs="Calibri"/>
        </w:rPr>
        <w:t xml:space="preserve"> decided partnering with GMFB</w:t>
      </w:r>
      <w:r w:rsidR="00ED0472">
        <w:rPr>
          <w:rFonts w:cs="Calibri"/>
        </w:rPr>
        <w:t xml:space="preserve"> was a perfect fit</w:t>
      </w:r>
      <w:r>
        <w:rPr>
          <w:rFonts w:cs="Calibri"/>
        </w:rPr>
        <w:t xml:space="preserve">.” </w:t>
      </w:r>
    </w:p>
    <w:p w14:paraId="0548FC51" w14:textId="77777777" w:rsidR="0065724F" w:rsidRDefault="0065724F" w:rsidP="00EF4D1E">
      <w:pPr>
        <w:widowControl w:val="0"/>
        <w:autoSpaceDE w:val="0"/>
        <w:autoSpaceDN w:val="0"/>
        <w:adjustRightInd w:val="0"/>
        <w:spacing w:line="360" w:lineRule="auto"/>
        <w:rPr>
          <w:rFonts w:cs="Calibri"/>
        </w:rPr>
      </w:pPr>
    </w:p>
    <w:p w14:paraId="50E5F9B0" w14:textId="2DC0A705" w:rsidR="00ED0472" w:rsidRDefault="00ED0472" w:rsidP="00ED0472">
      <w:pPr>
        <w:widowControl w:val="0"/>
        <w:autoSpaceDE w:val="0"/>
        <w:autoSpaceDN w:val="0"/>
        <w:adjustRightInd w:val="0"/>
        <w:spacing w:line="360" w:lineRule="auto"/>
        <w:rPr>
          <w:rFonts w:cs="Calibri"/>
        </w:rPr>
      </w:pPr>
      <w:r>
        <w:rPr>
          <w:rFonts w:cs="Calibri"/>
        </w:rPr>
        <w:t>&lt;Insert company name&gt; is collecting food and monetary donations from &lt;insert dates&gt;</w:t>
      </w:r>
      <w:r w:rsidR="00885984">
        <w:rPr>
          <w:rFonts w:cs="Calibri"/>
        </w:rPr>
        <w:t>, s</w:t>
      </w:r>
      <w:r>
        <w:rPr>
          <w:rFonts w:cs="Calibri"/>
        </w:rPr>
        <w:t xml:space="preserve">pecifically </w:t>
      </w:r>
      <w:r w:rsidR="0065724F">
        <w:rPr>
          <w:rFonts w:cs="Calibri"/>
        </w:rPr>
        <w:t>asking the community to consider donating healthy</w:t>
      </w:r>
      <w:r w:rsidR="00590A5E">
        <w:rPr>
          <w:rFonts w:cs="Calibri"/>
        </w:rPr>
        <w:t>,</w:t>
      </w:r>
      <w:r w:rsidR="0065724F">
        <w:rPr>
          <w:rFonts w:cs="Calibri"/>
        </w:rPr>
        <w:t xml:space="preserve"> shelf-stable foods</w:t>
      </w:r>
      <w:r w:rsidR="00CE4C75">
        <w:rPr>
          <w:rFonts w:cs="Calibri"/>
        </w:rPr>
        <w:t xml:space="preserve"> including</w:t>
      </w:r>
      <w:r w:rsidR="0065724F">
        <w:rPr>
          <w:rFonts w:cs="Calibri"/>
        </w:rPr>
        <w:t xml:space="preserve"> items low in sodium and sug</w:t>
      </w:r>
      <w:r>
        <w:rPr>
          <w:rFonts w:cs="Calibri"/>
        </w:rPr>
        <w:t>ar and high in fiber or protein including:</w:t>
      </w:r>
    </w:p>
    <w:p w14:paraId="5BCF43BA" w14:textId="21A8BF90" w:rsidR="00B245AE" w:rsidRPr="00ED0472" w:rsidRDefault="00B245AE" w:rsidP="00ED0472">
      <w:pPr>
        <w:pStyle w:val="ListParagraph"/>
        <w:widowControl w:val="0"/>
        <w:numPr>
          <w:ilvl w:val="0"/>
          <w:numId w:val="2"/>
        </w:numPr>
        <w:autoSpaceDE w:val="0"/>
        <w:autoSpaceDN w:val="0"/>
        <w:adjustRightInd w:val="0"/>
        <w:spacing w:line="360" w:lineRule="auto"/>
        <w:rPr>
          <w:rFonts w:cs="Calibri"/>
        </w:rPr>
      </w:pPr>
      <w:r w:rsidRPr="00ED0472">
        <w:rPr>
          <w:rFonts w:cs="Calibri"/>
        </w:rPr>
        <w:t>Whole grain pasta</w:t>
      </w:r>
    </w:p>
    <w:p w14:paraId="39662BFC" w14:textId="77777777" w:rsidR="00B245AE" w:rsidRPr="00B245AE" w:rsidRDefault="00B245AE" w:rsidP="00B245AE">
      <w:pPr>
        <w:pStyle w:val="ListParagraph"/>
        <w:widowControl w:val="0"/>
        <w:numPr>
          <w:ilvl w:val="0"/>
          <w:numId w:val="2"/>
        </w:numPr>
        <w:autoSpaceDE w:val="0"/>
        <w:autoSpaceDN w:val="0"/>
        <w:adjustRightInd w:val="0"/>
        <w:spacing w:line="360" w:lineRule="auto"/>
        <w:rPr>
          <w:rFonts w:cs="Calibri"/>
        </w:rPr>
      </w:pPr>
      <w:r w:rsidRPr="00B245AE">
        <w:rPr>
          <w:rFonts w:cs="Calibri"/>
        </w:rPr>
        <w:lastRenderedPageBreak/>
        <w:t>Canned spaghetti sauce</w:t>
      </w:r>
    </w:p>
    <w:p w14:paraId="1FB22E3A" w14:textId="77777777" w:rsidR="00B245AE" w:rsidRPr="00B245AE" w:rsidRDefault="00B245AE" w:rsidP="00B245AE">
      <w:pPr>
        <w:pStyle w:val="ListParagraph"/>
        <w:widowControl w:val="0"/>
        <w:numPr>
          <w:ilvl w:val="0"/>
          <w:numId w:val="2"/>
        </w:numPr>
        <w:autoSpaceDE w:val="0"/>
        <w:autoSpaceDN w:val="0"/>
        <w:adjustRightInd w:val="0"/>
        <w:spacing w:line="360" w:lineRule="auto"/>
        <w:rPr>
          <w:rFonts w:cs="Calibri"/>
        </w:rPr>
      </w:pPr>
      <w:r w:rsidRPr="00B245AE">
        <w:rPr>
          <w:rFonts w:cs="Calibri"/>
        </w:rPr>
        <w:t>Peanut butter and jelly (low sugar)</w:t>
      </w:r>
    </w:p>
    <w:p w14:paraId="11A42C15" w14:textId="77777777" w:rsidR="00B245AE" w:rsidRPr="00B245AE" w:rsidRDefault="00B245AE" w:rsidP="00B245AE">
      <w:pPr>
        <w:pStyle w:val="ListParagraph"/>
        <w:widowControl w:val="0"/>
        <w:numPr>
          <w:ilvl w:val="0"/>
          <w:numId w:val="2"/>
        </w:numPr>
        <w:autoSpaceDE w:val="0"/>
        <w:autoSpaceDN w:val="0"/>
        <w:adjustRightInd w:val="0"/>
        <w:spacing w:line="360" w:lineRule="auto"/>
        <w:rPr>
          <w:rFonts w:cs="Calibri"/>
        </w:rPr>
      </w:pPr>
      <w:r w:rsidRPr="00B245AE">
        <w:rPr>
          <w:rFonts w:cs="Calibri"/>
        </w:rPr>
        <w:t>Canned meat (chicken, tuna, roast beef)</w:t>
      </w:r>
    </w:p>
    <w:p w14:paraId="623BE044" w14:textId="77777777" w:rsidR="00B245AE" w:rsidRPr="00B245AE" w:rsidRDefault="00B245AE" w:rsidP="00B245AE">
      <w:pPr>
        <w:pStyle w:val="ListParagraph"/>
        <w:widowControl w:val="0"/>
        <w:numPr>
          <w:ilvl w:val="0"/>
          <w:numId w:val="2"/>
        </w:numPr>
        <w:autoSpaceDE w:val="0"/>
        <w:autoSpaceDN w:val="0"/>
        <w:adjustRightInd w:val="0"/>
        <w:spacing w:line="360" w:lineRule="auto"/>
        <w:rPr>
          <w:rFonts w:cs="Calibri"/>
        </w:rPr>
      </w:pPr>
      <w:r w:rsidRPr="00B245AE">
        <w:rPr>
          <w:rFonts w:cs="Calibri"/>
        </w:rPr>
        <w:t>Canned fruit (no sugar added)</w:t>
      </w:r>
    </w:p>
    <w:p w14:paraId="2E178B36" w14:textId="77777777" w:rsidR="00B245AE" w:rsidRPr="00B245AE" w:rsidRDefault="00B245AE" w:rsidP="00B245AE">
      <w:pPr>
        <w:pStyle w:val="ListParagraph"/>
        <w:widowControl w:val="0"/>
        <w:numPr>
          <w:ilvl w:val="0"/>
          <w:numId w:val="2"/>
        </w:numPr>
        <w:autoSpaceDE w:val="0"/>
        <w:autoSpaceDN w:val="0"/>
        <w:adjustRightInd w:val="0"/>
        <w:spacing w:line="360" w:lineRule="auto"/>
        <w:rPr>
          <w:rFonts w:cs="Calibri"/>
        </w:rPr>
      </w:pPr>
      <w:r w:rsidRPr="00B245AE">
        <w:rPr>
          <w:rFonts w:cs="Calibri"/>
        </w:rPr>
        <w:t>Cereal (low sugar)</w:t>
      </w:r>
    </w:p>
    <w:p w14:paraId="58446FC8" w14:textId="77777777" w:rsidR="00B245AE" w:rsidRPr="00B245AE" w:rsidRDefault="00B245AE" w:rsidP="00B245AE">
      <w:pPr>
        <w:pStyle w:val="ListParagraph"/>
        <w:widowControl w:val="0"/>
        <w:numPr>
          <w:ilvl w:val="0"/>
          <w:numId w:val="2"/>
        </w:numPr>
        <w:autoSpaceDE w:val="0"/>
        <w:autoSpaceDN w:val="0"/>
        <w:adjustRightInd w:val="0"/>
        <w:spacing w:line="360" w:lineRule="auto"/>
        <w:rPr>
          <w:rFonts w:cs="Calibri"/>
        </w:rPr>
      </w:pPr>
      <w:r w:rsidRPr="00B245AE">
        <w:rPr>
          <w:rFonts w:cs="Calibri"/>
        </w:rPr>
        <w:t>Oatmeal or cereal</w:t>
      </w:r>
    </w:p>
    <w:p w14:paraId="54812B57" w14:textId="77777777" w:rsidR="00B245AE" w:rsidRPr="00B245AE" w:rsidRDefault="00B245AE" w:rsidP="00B245AE">
      <w:pPr>
        <w:pStyle w:val="ListParagraph"/>
        <w:widowControl w:val="0"/>
        <w:numPr>
          <w:ilvl w:val="0"/>
          <w:numId w:val="2"/>
        </w:numPr>
        <w:autoSpaceDE w:val="0"/>
        <w:autoSpaceDN w:val="0"/>
        <w:adjustRightInd w:val="0"/>
        <w:spacing w:line="360" w:lineRule="auto"/>
        <w:rPr>
          <w:rFonts w:cs="Calibri"/>
        </w:rPr>
      </w:pPr>
      <w:r w:rsidRPr="00B245AE">
        <w:rPr>
          <w:rFonts w:cs="Calibri"/>
        </w:rPr>
        <w:t>Canned vegetables (low sodium)</w:t>
      </w:r>
    </w:p>
    <w:p w14:paraId="7800DBCB" w14:textId="6BF0DBB2" w:rsidR="00B245AE" w:rsidRDefault="00B245AE" w:rsidP="00EF4D1E">
      <w:pPr>
        <w:pStyle w:val="ListParagraph"/>
        <w:widowControl w:val="0"/>
        <w:numPr>
          <w:ilvl w:val="0"/>
          <w:numId w:val="2"/>
        </w:numPr>
        <w:autoSpaceDE w:val="0"/>
        <w:autoSpaceDN w:val="0"/>
        <w:adjustRightInd w:val="0"/>
        <w:spacing w:line="360" w:lineRule="auto"/>
        <w:rPr>
          <w:rFonts w:cs="Calibri"/>
        </w:rPr>
      </w:pPr>
      <w:r w:rsidRPr="00B245AE">
        <w:rPr>
          <w:rFonts w:cs="Calibri"/>
        </w:rPr>
        <w:t>Canned meals (i.e. Chef Boyardee, soups, tuna)</w:t>
      </w:r>
    </w:p>
    <w:p w14:paraId="12292B29" w14:textId="77777777" w:rsidR="00B245AE" w:rsidRPr="00B245AE" w:rsidRDefault="00B245AE" w:rsidP="00B245AE">
      <w:pPr>
        <w:pStyle w:val="ListParagraph"/>
        <w:widowControl w:val="0"/>
        <w:autoSpaceDE w:val="0"/>
        <w:autoSpaceDN w:val="0"/>
        <w:adjustRightInd w:val="0"/>
        <w:spacing w:line="360" w:lineRule="auto"/>
        <w:rPr>
          <w:rFonts w:cs="Calibri"/>
        </w:rPr>
      </w:pPr>
    </w:p>
    <w:p w14:paraId="41AA8B6D" w14:textId="56DCB2B7" w:rsidR="00B245AE" w:rsidRDefault="00B245AE" w:rsidP="00EF4D1E">
      <w:pPr>
        <w:widowControl w:val="0"/>
        <w:autoSpaceDE w:val="0"/>
        <w:autoSpaceDN w:val="0"/>
        <w:adjustRightInd w:val="0"/>
        <w:spacing w:line="360" w:lineRule="auto"/>
        <w:rPr>
          <w:rFonts w:cs="Calibri"/>
        </w:rPr>
      </w:pPr>
      <w:r>
        <w:rPr>
          <w:rFonts w:cs="Calibri"/>
        </w:rPr>
        <w:t>In addition to food, they will also be collecting funds.</w:t>
      </w:r>
    </w:p>
    <w:p w14:paraId="7E213A87" w14:textId="77777777" w:rsidR="00B245AE" w:rsidRDefault="00B245AE" w:rsidP="00EF4D1E">
      <w:pPr>
        <w:widowControl w:val="0"/>
        <w:autoSpaceDE w:val="0"/>
        <w:autoSpaceDN w:val="0"/>
        <w:adjustRightInd w:val="0"/>
        <w:spacing w:line="360" w:lineRule="auto"/>
        <w:rPr>
          <w:rFonts w:cs="Calibri"/>
        </w:rPr>
      </w:pPr>
    </w:p>
    <w:p w14:paraId="6BC100F4" w14:textId="2B60254B" w:rsidR="00B245AE" w:rsidRDefault="00B245AE" w:rsidP="00EF4D1E">
      <w:pPr>
        <w:widowControl w:val="0"/>
        <w:autoSpaceDE w:val="0"/>
        <w:autoSpaceDN w:val="0"/>
        <w:adjustRightInd w:val="0"/>
        <w:spacing w:line="360" w:lineRule="auto"/>
        <w:rPr>
          <w:rFonts w:cs="Calibri"/>
        </w:rPr>
      </w:pPr>
      <w:r>
        <w:rPr>
          <w:rFonts w:cs="Calibri"/>
        </w:rPr>
        <w:t xml:space="preserve"> “For every </w:t>
      </w:r>
      <w:r w:rsidR="00CE4C75">
        <w:rPr>
          <w:rFonts w:cs="Calibri"/>
        </w:rPr>
        <w:t>$</w:t>
      </w:r>
      <w:r>
        <w:rPr>
          <w:rFonts w:cs="Calibri"/>
        </w:rPr>
        <w:t>10 we collect</w:t>
      </w:r>
      <w:r w:rsidR="00CE4C75">
        <w:rPr>
          <w:rFonts w:cs="Calibri"/>
        </w:rPr>
        <w:t>,</w:t>
      </w:r>
      <w:r>
        <w:rPr>
          <w:rFonts w:cs="Calibri"/>
        </w:rPr>
        <w:t xml:space="preserve"> </w:t>
      </w:r>
      <w:r w:rsidR="00CE4C75">
        <w:rPr>
          <w:rFonts w:cs="Calibri"/>
        </w:rPr>
        <w:t xml:space="preserve">the food bank </w:t>
      </w:r>
      <w:r>
        <w:rPr>
          <w:rFonts w:cs="Calibri"/>
        </w:rPr>
        <w:t xml:space="preserve">can provide 50 meals,” </w:t>
      </w:r>
      <w:r w:rsidR="00BA3A35">
        <w:rPr>
          <w:rFonts w:cs="Calibri"/>
        </w:rPr>
        <w:t xml:space="preserve">said </w:t>
      </w:r>
      <w:r w:rsidR="00ED0472">
        <w:rPr>
          <w:rFonts w:cs="Calibri"/>
        </w:rPr>
        <w:t>&lt;insert name&gt;</w:t>
      </w:r>
      <w:r w:rsidR="00BA3A35">
        <w:rPr>
          <w:rFonts w:cs="Calibri"/>
        </w:rPr>
        <w:t>, adding that the GMFB can make a significant impact with even small donations</w:t>
      </w:r>
      <w:r>
        <w:rPr>
          <w:rFonts w:cs="Calibri"/>
        </w:rPr>
        <w:t>.  “</w:t>
      </w:r>
      <w:r w:rsidR="00BA3A35">
        <w:rPr>
          <w:rFonts w:cs="Calibri"/>
        </w:rPr>
        <w:t>T</w:t>
      </w:r>
      <w:r>
        <w:rPr>
          <w:rFonts w:cs="Calibri"/>
        </w:rPr>
        <w:t xml:space="preserve">hat is a powerful return on investment, so if you don’t have a chance to pick up food for our drive, please still feel free </w:t>
      </w:r>
      <w:r w:rsidR="00E12497">
        <w:rPr>
          <w:rFonts w:cs="Calibri"/>
        </w:rPr>
        <w:t xml:space="preserve">to </w:t>
      </w:r>
      <w:r>
        <w:rPr>
          <w:rFonts w:cs="Calibri"/>
        </w:rPr>
        <w:t xml:space="preserve">provide a donation.” </w:t>
      </w:r>
    </w:p>
    <w:p w14:paraId="4701A4D6" w14:textId="77777777" w:rsidR="0065724F" w:rsidRDefault="0065724F" w:rsidP="00EF4D1E">
      <w:pPr>
        <w:widowControl w:val="0"/>
        <w:autoSpaceDE w:val="0"/>
        <w:autoSpaceDN w:val="0"/>
        <w:adjustRightInd w:val="0"/>
        <w:spacing w:line="360" w:lineRule="auto"/>
        <w:rPr>
          <w:rFonts w:cs="Calibri"/>
        </w:rPr>
      </w:pPr>
    </w:p>
    <w:p w14:paraId="1E98E7D3" w14:textId="1C2F02FB" w:rsidR="00655E03" w:rsidRPr="003A094E" w:rsidRDefault="00B245AE" w:rsidP="00EF4D1E">
      <w:pPr>
        <w:widowControl w:val="0"/>
        <w:autoSpaceDE w:val="0"/>
        <w:autoSpaceDN w:val="0"/>
        <w:adjustRightInd w:val="0"/>
        <w:spacing w:line="360" w:lineRule="auto"/>
        <w:rPr>
          <w:rFonts w:cs="Calibri"/>
        </w:rPr>
      </w:pPr>
      <w:r>
        <w:rPr>
          <w:rFonts w:cs="Calibri"/>
        </w:rPr>
        <w:t>In</w:t>
      </w:r>
      <w:r w:rsidR="001C264B">
        <w:rPr>
          <w:rFonts w:cs="Calibri"/>
        </w:rPr>
        <w:t xml:space="preserve"> 2016</w:t>
      </w:r>
      <w:r>
        <w:rPr>
          <w:rFonts w:cs="Calibri"/>
        </w:rPr>
        <w:t xml:space="preserve"> GMFB</w:t>
      </w:r>
      <w:r w:rsidR="00655E03" w:rsidRPr="003A094E">
        <w:rPr>
          <w:rFonts w:cs="Calibri"/>
        </w:rPr>
        <w:t xml:space="preserve"> made great strides in its fight against hunger including:</w:t>
      </w:r>
    </w:p>
    <w:p w14:paraId="5FB81190" w14:textId="2283719C" w:rsidR="00655E03" w:rsidRPr="003A094E" w:rsidRDefault="00655E03" w:rsidP="00EF4D1E">
      <w:pPr>
        <w:pStyle w:val="ListParagraph"/>
        <w:numPr>
          <w:ilvl w:val="0"/>
          <w:numId w:val="1"/>
        </w:numPr>
        <w:spacing w:line="360" w:lineRule="auto"/>
        <w:rPr>
          <w:rFonts w:ascii="Cambria" w:hAnsi="Cambria"/>
        </w:rPr>
      </w:pPr>
      <w:r w:rsidRPr="003A094E">
        <w:rPr>
          <w:rFonts w:ascii="Cambria" w:hAnsi="Cambria"/>
        </w:rPr>
        <w:t xml:space="preserve">Distributed more food than the year before, a number that continues to rise each year with more </w:t>
      </w:r>
      <w:r w:rsidRPr="00F90788">
        <w:rPr>
          <w:rFonts w:ascii="Cambria" w:hAnsi="Cambria"/>
        </w:rPr>
        <w:t xml:space="preserve">than </w:t>
      </w:r>
      <w:r w:rsidR="001C264B" w:rsidRPr="00F90788">
        <w:rPr>
          <w:rFonts w:ascii="Cambria" w:hAnsi="Cambria"/>
        </w:rPr>
        <w:t>32 million</w:t>
      </w:r>
      <w:r w:rsidRPr="00F90788">
        <w:rPr>
          <w:rFonts w:ascii="Cambria" w:hAnsi="Cambria"/>
        </w:rPr>
        <w:t xml:space="preserve"> </w:t>
      </w:r>
      <w:r w:rsidR="00BA3A35">
        <w:rPr>
          <w:rFonts w:ascii="Cambria" w:hAnsi="Cambria"/>
        </w:rPr>
        <w:t xml:space="preserve">pounds </w:t>
      </w:r>
      <w:r w:rsidRPr="00F90788">
        <w:rPr>
          <w:rFonts w:ascii="Cambria" w:hAnsi="Cambria"/>
        </w:rPr>
        <w:t>that</w:t>
      </w:r>
      <w:r w:rsidRPr="003A094E">
        <w:rPr>
          <w:rFonts w:ascii="Cambria" w:hAnsi="Cambria"/>
        </w:rPr>
        <w:t xml:space="preserve"> ha</w:t>
      </w:r>
      <w:r w:rsidR="00BA3A35">
        <w:rPr>
          <w:rFonts w:ascii="Cambria" w:hAnsi="Cambria"/>
        </w:rPr>
        <w:t>ve</w:t>
      </w:r>
      <w:r w:rsidRPr="003A094E">
        <w:rPr>
          <w:rFonts w:ascii="Cambria" w:hAnsi="Cambria"/>
        </w:rPr>
        <w:t xml:space="preserve"> passed through our warehouse</w:t>
      </w:r>
      <w:r w:rsidR="00E12497">
        <w:rPr>
          <w:rFonts w:ascii="Cambria" w:hAnsi="Cambria"/>
        </w:rPr>
        <w:t>.</w:t>
      </w:r>
      <w:r w:rsidRPr="003A094E">
        <w:rPr>
          <w:rFonts w:ascii="Cambria" w:hAnsi="Cambria"/>
        </w:rPr>
        <w:t xml:space="preserve"> since 2008 to agencies, programs and special projects.</w:t>
      </w:r>
    </w:p>
    <w:p w14:paraId="3386B65A" w14:textId="58C52374" w:rsidR="00655E03" w:rsidRPr="00F90788" w:rsidRDefault="00655E03" w:rsidP="00EF4D1E">
      <w:pPr>
        <w:pStyle w:val="ListParagraph"/>
        <w:numPr>
          <w:ilvl w:val="0"/>
          <w:numId w:val="1"/>
        </w:numPr>
        <w:spacing w:line="360" w:lineRule="auto"/>
        <w:rPr>
          <w:rFonts w:ascii="Cambria" w:hAnsi="Cambria"/>
        </w:rPr>
      </w:pPr>
      <w:r w:rsidRPr="00F90788">
        <w:rPr>
          <w:rFonts w:ascii="Cambria" w:hAnsi="Cambria"/>
        </w:rPr>
        <w:t xml:space="preserve">Served more than </w:t>
      </w:r>
      <w:r w:rsidR="001C264B" w:rsidRPr="00F90788">
        <w:rPr>
          <w:rFonts w:ascii="Cambria" w:hAnsi="Cambria"/>
        </w:rPr>
        <w:t>25,000</w:t>
      </w:r>
      <w:r w:rsidRPr="00F90788">
        <w:rPr>
          <w:rFonts w:ascii="Cambria" w:hAnsi="Cambria"/>
        </w:rPr>
        <w:t xml:space="preserve"> people monthly through our </w:t>
      </w:r>
      <w:r w:rsidR="001C264B" w:rsidRPr="00F90788">
        <w:rPr>
          <w:rFonts w:ascii="Cambria" w:hAnsi="Cambria"/>
        </w:rPr>
        <w:t>65</w:t>
      </w:r>
      <w:r w:rsidRPr="00F90788">
        <w:rPr>
          <w:rFonts w:ascii="Cambria" w:hAnsi="Cambria"/>
        </w:rPr>
        <w:t xml:space="preserve"> partner agencies.</w:t>
      </w:r>
    </w:p>
    <w:p w14:paraId="0E014FCF" w14:textId="12577112" w:rsidR="00655E03" w:rsidRPr="00F90788" w:rsidRDefault="00655E03" w:rsidP="00EF4D1E">
      <w:pPr>
        <w:pStyle w:val="ListParagraph"/>
        <w:numPr>
          <w:ilvl w:val="0"/>
          <w:numId w:val="1"/>
        </w:numPr>
        <w:spacing w:line="360" w:lineRule="auto"/>
        <w:rPr>
          <w:rFonts w:ascii="Cambria" w:hAnsi="Cambria"/>
        </w:rPr>
      </w:pPr>
      <w:r w:rsidRPr="00F90788">
        <w:rPr>
          <w:rFonts w:ascii="Cambria" w:hAnsi="Cambria"/>
        </w:rPr>
        <w:t xml:space="preserve">Hosted more than </w:t>
      </w:r>
      <w:r w:rsidR="00A972AF" w:rsidRPr="00F90788">
        <w:rPr>
          <w:rFonts w:ascii="Cambria" w:hAnsi="Cambria"/>
        </w:rPr>
        <w:t>4</w:t>
      </w:r>
      <w:r w:rsidR="00BA3A35">
        <w:rPr>
          <w:rFonts w:ascii="Cambria" w:hAnsi="Cambria"/>
        </w:rPr>
        <w:t>,</w:t>
      </w:r>
      <w:r w:rsidR="00A972AF" w:rsidRPr="00F90788">
        <w:rPr>
          <w:rFonts w:ascii="Cambria" w:hAnsi="Cambria"/>
        </w:rPr>
        <w:t>388</w:t>
      </w:r>
      <w:r w:rsidRPr="00F90788">
        <w:rPr>
          <w:rFonts w:ascii="Cambria" w:hAnsi="Cambria"/>
        </w:rPr>
        <w:t xml:space="preserve"> volunteers who donated more than </w:t>
      </w:r>
      <w:r w:rsidR="00A972AF" w:rsidRPr="00F90788">
        <w:rPr>
          <w:rFonts w:ascii="Cambria" w:hAnsi="Cambria"/>
        </w:rPr>
        <w:t>11,690</w:t>
      </w:r>
      <w:r w:rsidRPr="00F90788">
        <w:rPr>
          <w:rFonts w:ascii="Cambria" w:hAnsi="Cambria"/>
        </w:rPr>
        <w:t xml:space="preserve"> hours of service.</w:t>
      </w:r>
      <w:r w:rsidR="00A972AF" w:rsidRPr="00F90788">
        <w:rPr>
          <w:rFonts w:ascii="Cambria" w:hAnsi="Cambria"/>
        </w:rPr>
        <w:t xml:space="preserve">  </w:t>
      </w:r>
      <w:r w:rsidR="00A972AF" w:rsidRPr="00F90788">
        <w:rPr>
          <w:rFonts w:ascii="Cambria" w:hAnsi="Cambria"/>
          <w:i/>
          <w:sz w:val="20"/>
        </w:rPr>
        <w:t>(calendar year Jan – Nov 2016)</w:t>
      </w:r>
    </w:p>
    <w:p w14:paraId="635F74F7" w14:textId="7323D5F7" w:rsidR="00655E03" w:rsidRPr="00F90788" w:rsidRDefault="00655E03" w:rsidP="00EF4D1E">
      <w:pPr>
        <w:pStyle w:val="ListParagraph"/>
        <w:numPr>
          <w:ilvl w:val="0"/>
          <w:numId w:val="1"/>
        </w:numPr>
        <w:spacing w:line="360" w:lineRule="auto"/>
        <w:rPr>
          <w:rFonts w:ascii="Cambria" w:hAnsi="Cambria"/>
        </w:rPr>
      </w:pPr>
      <w:r w:rsidRPr="00F90788">
        <w:rPr>
          <w:rFonts w:ascii="Cambria" w:hAnsi="Cambria"/>
        </w:rPr>
        <w:lastRenderedPageBreak/>
        <w:t xml:space="preserve">Received the proceeds from more than </w:t>
      </w:r>
      <w:r w:rsidR="001C264B" w:rsidRPr="00F90788">
        <w:rPr>
          <w:rFonts w:ascii="Cambria" w:hAnsi="Cambria"/>
        </w:rPr>
        <w:t>100</w:t>
      </w:r>
      <w:r w:rsidRPr="00F90788">
        <w:rPr>
          <w:rFonts w:ascii="Cambria" w:hAnsi="Cambria"/>
        </w:rPr>
        <w:t xml:space="preserve"> community food drives collec</w:t>
      </w:r>
      <w:r w:rsidR="0098034A" w:rsidRPr="00F90788">
        <w:rPr>
          <w:rFonts w:ascii="Cambria" w:hAnsi="Cambria"/>
        </w:rPr>
        <w:t xml:space="preserve">ting more than </w:t>
      </w:r>
      <w:r w:rsidR="00DC6AD7" w:rsidRPr="00F90788">
        <w:rPr>
          <w:rFonts w:ascii="Cambria" w:hAnsi="Cambria"/>
        </w:rPr>
        <w:t>68,000</w:t>
      </w:r>
      <w:r w:rsidR="0098034A" w:rsidRPr="00F90788">
        <w:rPr>
          <w:rFonts w:ascii="Cambria" w:hAnsi="Cambria"/>
        </w:rPr>
        <w:t xml:space="preserve"> pounds </w:t>
      </w:r>
      <w:r w:rsidRPr="00F90788">
        <w:rPr>
          <w:rFonts w:ascii="Cambria" w:hAnsi="Cambria"/>
        </w:rPr>
        <w:t>of food.</w:t>
      </w:r>
      <w:r w:rsidR="00A972AF" w:rsidRPr="00F90788">
        <w:rPr>
          <w:rFonts w:ascii="Cambria" w:hAnsi="Cambria"/>
        </w:rPr>
        <w:t xml:space="preserve">  </w:t>
      </w:r>
      <w:r w:rsidR="00A972AF" w:rsidRPr="00F90788">
        <w:rPr>
          <w:rFonts w:ascii="Cambria" w:hAnsi="Cambria"/>
          <w:i/>
          <w:sz w:val="20"/>
        </w:rPr>
        <w:t>(calendar year Jan – Nov 2016)</w:t>
      </w:r>
    </w:p>
    <w:p w14:paraId="60170D7B" w14:textId="7DE5F67D" w:rsidR="00655E03" w:rsidRPr="003A094E" w:rsidRDefault="00655E03" w:rsidP="00EF4D1E">
      <w:pPr>
        <w:pStyle w:val="ListParagraph"/>
        <w:numPr>
          <w:ilvl w:val="0"/>
          <w:numId w:val="1"/>
        </w:numPr>
        <w:spacing w:line="360" w:lineRule="auto"/>
        <w:rPr>
          <w:rFonts w:ascii="Cambria" w:hAnsi="Cambria"/>
        </w:rPr>
      </w:pPr>
      <w:r w:rsidRPr="003A094E">
        <w:rPr>
          <w:rFonts w:ascii="Cambria" w:hAnsi="Cambria"/>
        </w:rPr>
        <w:t xml:space="preserve">Built relationships with corporate food donors receiving more </w:t>
      </w:r>
      <w:r w:rsidRPr="00F90788">
        <w:rPr>
          <w:rFonts w:ascii="Cambria" w:hAnsi="Cambria"/>
        </w:rPr>
        <w:t xml:space="preserve">than </w:t>
      </w:r>
      <w:r w:rsidR="00DC6AD7" w:rsidRPr="00F90788">
        <w:rPr>
          <w:rFonts w:ascii="Cambria" w:hAnsi="Cambria"/>
        </w:rPr>
        <w:t>600,000</w:t>
      </w:r>
      <w:r w:rsidR="00BA3A35">
        <w:rPr>
          <w:rFonts w:ascii="Cambria" w:hAnsi="Cambria"/>
        </w:rPr>
        <w:t xml:space="preserve"> pounds</w:t>
      </w:r>
      <w:r w:rsidRPr="003A094E">
        <w:rPr>
          <w:rFonts w:ascii="Cambria" w:hAnsi="Cambria"/>
        </w:rPr>
        <w:t xml:space="preserve"> of food.</w:t>
      </w:r>
    </w:p>
    <w:p w14:paraId="1F1AA30B" w14:textId="77777777" w:rsidR="00592D06" w:rsidRPr="003A094E" w:rsidRDefault="00592D06" w:rsidP="00EF4D1E">
      <w:pPr>
        <w:spacing w:line="360" w:lineRule="auto"/>
      </w:pPr>
    </w:p>
    <w:p w14:paraId="22A76E35" w14:textId="19C41734" w:rsidR="00EF4D1E" w:rsidRDefault="00592D06" w:rsidP="00EF4D1E">
      <w:pPr>
        <w:spacing w:line="360" w:lineRule="auto"/>
      </w:pPr>
      <w:r w:rsidRPr="003A094E">
        <w:t>“At G</w:t>
      </w:r>
      <w:r w:rsidR="0098034A">
        <w:t>eorgia Mountain Food Bank</w:t>
      </w:r>
      <w:r w:rsidRPr="003A094E">
        <w:t xml:space="preserve">, we believe that </w:t>
      </w:r>
      <w:r w:rsidR="00E12497">
        <w:t>by</w:t>
      </w:r>
      <w:r w:rsidR="00BA3A35" w:rsidRPr="003A094E">
        <w:t xml:space="preserve"> </w:t>
      </w:r>
      <w:r w:rsidRPr="003A094E">
        <w:t xml:space="preserve">working together we can solve hunger,” </w:t>
      </w:r>
      <w:r w:rsidR="00885984">
        <w:t xml:space="preserve">said Kay </w:t>
      </w:r>
      <w:proofErr w:type="spellStart"/>
      <w:r w:rsidRPr="003A094E">
        <w:t>Blackstock</w:t>
      </w:r>
      <w:proofErr w:type="spellEnd"/>
      <w:r w:rsidR="00885984">
        <w:t>, executive director at GMFB.</w:t>
      </w:r>
      <w:r w:rsidR="0098034A">
        <w:t xml:space="preserve"> </w:t>
      </w:r>
      <w:r w:rsidR="00885984">
        <w:t xml:space="preserve"> </w:t>
      </w:r>
      <w:r w:rsidRPr="003A094E">
        <w:t xml:space="preserve">“It is through </w:t>
      </w:r>
      <w:r w:rsidR="00EF4D1E">
        <w:t xml:space="preserve">community </w:t>
      </w:r>
      <w:r w:rsidRPr="003A094E">
        <w:t>collaborations</w:t>
      </w:r>
      <w:r w:rsidR="003A094E" w:rsidRPr="003A094E">
        <w:t xml:space="preserve">, tremendous support of our corporate </w:t>
      </w:r>
      <w:r w:rsidR="00B245AE">
        <w:t xml:space="preserve">and community </w:t>
      </w:r>
      <w:r w:rsidR="003A094E" w:rsidRPr="003A094E">
        <w:t>partners</w:t>
      </w:r>
      <w:r w:rsidR="00B245AE">
        <w:rPr>
          <w:rFonts w:cs="Calibri"/>
        </w:rPr>
        <w:t>,</w:t>
      </w:r>
      <w:r w:rsidR="003A094E" w:rsidRPr="003A094E">
        <w:t xml:space="preserve"> and </w:t>
      </w:r>
      <w:r w:rsidR="00EF4D1E">
        <w:t xml:space="preserve">relationships with our </w:t>
      </w:r>
      <w:r w:rsidR="003A094E" w:rsidRPr="003A094E">
        <w:t>agencies</w:t>
      </w:r>
      <w:r w:rsidR="00EF4D1E">
        <w:t xml:space="preserve"> that we can accomplish work like this and</w:t>
      </w:r>
      <w:r w:rsidRPr="003A094E">
        <w:t xml:space="preserve"> begin to make </w:t>
      </w:r>
      <w:r w:rsidR="0098034A">
        <w:t>an impact on hunger</w:t>
      </w:r>
      <w:r w:rsidR="00885984">
        <w:t xml:space="preserve"> in the five counties we serve</w:t>
      </w:r>
      <w:r w:rsidR="00BA3A35">
        <w:t>.</w:t>
      </w:r>
      <w:r w:rsidRPr="003A094E">
        <w:t xml:space="preserve">” </w:t>
      </w:r>
    </w:p>
    <w:p w14:paraId="302B73C3" w14:textId="77777777" w:rsidR="00BA3A35" w:rsidRDefault="00BA3A35" w:rsidP="00EF4D1E">
      <w:pPr>
        <w:spacing w:line="360" w:lineRule="auto"/>
      </w:pPr>
    </w:p>
    <w:p w14:paraId="0C3BA0F4" w14:textId="0E412442" w:rsidR="00EF4D1E" w:rsidRDefault="00BA3A35" w:rsidP="00EF4D1E">
      <w:pPr>
        <w:spacing w:line="360" w:lineRule="auto"/>
      </w:pPr>
      <w:r>
        <w:t>GMFB’s five-county service area includes</w:t>
      </w:r>
      <w:r w:rsidRPr="003A094E">
        <w:t xml:space="preserve"> Hall, Forsyth</w:t>
      </w:r>
      <w:r>
        <w:t>, Dawson, Union and Lumpkin c</w:t>
      </w:r>
      <w:r w:rsidR="00ED0472">
        <w:t>ounties and they have a goal to collect 100,000 pounds of food through local food/fund drives by June 30, 2017.</w:t>
      </w:r>
    </w:p>
    <w:p w14:paraId="5BBC3B3D" w14:textId="77777777" w:rsidR="00592D06" w:rsidRPr="003A094E" w:rsidRDefault="00592D06" w:rsidP="00EF4D1E">
      <w:pPr>
        <w:spacing w:line="360" w:lineRule="auto"/>
      </w:pPr>
    </w:p>
    <w:p w14:paraId="5F3969ED" w14:textId="5BAD1C60" w:rsidR="00592D06" w:rsidRPr="00B245AE" w:rsidRDefault="003A094E" w:rsidP="00B245AE">
      <w:pPr>
        <w:spacing w:after="100" w:afterAutospacing="1" w:line="360" w:lineRule="auto"/>
        <w:rPr>
          <w:rFonts w:cs="Calibri"/>
        </w:rPr>
      </w:pPr>
      <w:r w:rsidRPr="003A094E">
        <w:t xml:space="preserve">To </w:t>
      </w:r>
      <w:r w:rsidR="00B245AE">
        <w:t>learn more about GMFB visit gamountainfood</w:t>
      </w:r>
      <w:r w:rsidR="007878A7">
        <w:t xml:space="preserve">bank.org or call 770-534-4111. </w:t>
      </w:r>
      <w:r w:rsidR="00B245AE">
        <w:t xml:space="preserve">To learn more about the </w:t>
      </w:r>
      <w:r w:rsidR="00885984">
        <w:t>&lt;Insert company name&gt;</w:t>
      </w:r>
      <w:r w:rsidR="00B245AE">
        <w:rPr>
          <w:rFonts w:cs="Calibri"/>
        </w:rPr>
        <w:t xml:space="preserve"> Food</w:t>
      </w:r>
      <w:r w:rsidR="00885984">
        <w:rPr>
          <w:rFonts w:cs="Calibri"/>
        </w:rPr>
        <w:t>/Fund</w:t>
      </w:r>
      <w:r w:rsidR="00B245AE">
        <w:rPr>
          <w:rFonts w:cs="Calibri"/>
        </w:rPr>
        <w:t xml:space="preserve"> Drive call </w:t>
      </w:r>
      <w:r w:rsidR="00885984">
        <w:rPr>
          <w:rFonts w:cs="Calibri"/>
        </w:rPr>
        <w:t>&lt;insert contact name&gt;</w:t>
      </w:r>
      <w:r w:rsidR="00BA3A35">
        <w:rPr>
          <w:rFonts w:cs="Calibri"/>
        </w:rPr>
        <w:t>,</w:t>
      </w:r>
      <w:r w:rsidR="00B245AE">
        <w:rPr>
          <w:rFonts w:cs="Calibri"/>
        </w:rPr>
        <w:t xml:space="preserve"> </w:t>
      </w:r>
      <w:r w:rsidR="00B245AE" w:rsidRPr="00B245AE">
        <w:rPr>
          <w:rFonts w:cs="Calibri"/>
        </w:rPr>
        <w:t xml:space="preserve">at </w:t>
      </w:r>
      <w:r w:rsidR="00885984">
        <w:rPr>
          <w:rFonts w:cs="Calibri"/>
        </w:rPr>
        <w:t>&lt;insert contact phone number&gt;</w:t>
      </w:r>
      <w:r w:rsidR="00B245AE" w:rsidRPr="00B245AE">
        <w:rPr>
          <w:rFonts w:cs="Calibri"/>
        </w:rPr>
        <w:t>.</w:t>
      </w:r>
    </w:p>
    <w:p w14:paraId="77FEE500" w14:textId="77777777" w:rsidR="000C0F29" w:rsidRPr="003A094E" w:rsidRDefault="00FE4216" w:rsidP="00EF4D1E">
      <w:pPr>
        <w:spacing w:line="360" w:lineRule="auto"/>
        <w:jc w:val="center"/>
        <w:rPr>
          <w:bCs/>
        </w:rPr>
      </w:pPr>
      <w:r w:rsidRPr="003A094E">
        <w:rPr>
          <w:bCs/>
        </w:rPr>
        <w:t>##</w:t>
      </w:r>
      <w:r w:rsidR="000C0F29" w:rsidRPr="003A094E">
        <w:rPr>
          <w:bCs/>
        </w:rPr>
        <w:t>#</w:t>
      </w:r>
    </w:p>
    <w:p w14:paraId="08A42E5C" w14:textId="77777777" w:rsidR="000C0F29" w:rsidRPr="003A094E" w:rsidRDefault="000C0F29" w:rsidP="00EF4D1E">
      <w:pPr>
        <w:spacing w:line="360" w:lineRule="auto"/>
        <w:rPr>
          <w:bCs/>
        </w:rPr>
      </w:pPr>
    </w:p>
    <w:p w14:paraId="1D932E8E" w14:textId="77777777" w:rsidR="000C0F29" w:rsidRPr="003A094E" w:rsidRDefault="000C0F29" w:rsidP="00EF4D1E">
      <w:pPr>
        <w:spacing w:line="360" w:lineRule="auto"/>
      </w:pPr>
    </w:p>
    <w:p w14:paraId="326DBABB" w14:textId="77777777" w:rsidR="000C0F29" w:rsidRPr="003A094E" w:rsidRDefault="000C0F29" w:rsidP="00EF4D1E">
      <w:pPr>
        <w:spacing w:line="360" w:lineRule="auto"/>
        <w:rPr>
          <w:b/>
          <w:u w:val="single"/>
        </w:rPr>
      </w:pPr>
      <w:r w:rsidRPr="003A094E">
        <w:rPr>
          <w:b/>
          <w:u w:val="single"/>
        </w:rPr>
        <w:t>About Georgia Mountain Food Bank</w:t>
      </w:r>
    </w:p>
    <w:p w14:paraId="36A153CD" w14:textId="77777777" w:rsidR="000C0F29" w:rsidRPr="003A094E" w:rsidRDefault="000C0F29" w:rsidP="00EF4D1E">
      <w:pPr>
        <w:widowControl w:val="0"/>
        <w:autoSpaceDE w:val="0"/>
        <w:autoSpaceDN w:val="0"/>
        <w:adjustRightInd w:val="0"/>
        <w:spacing w:after="320" w:line="360" w:lineRule="auto"/>
      </w:pPr>
      <w:r w:rsidRPr="003A094E">
        <w:t xml:space="preserve">Georgia Mountain Food Bank (GMFB), an affiliate of the Atlanta Community Food Bank </w:t>
      </w:r>
      <w:r w:rsidRPr="003A094E">
        <w:lastRenderedPageBreak/>
        <w:t xml:space="preserve">(ACFB), collects surplus food and grocery products for distribution to nonprofit partner agencies serving the hungry in the Georgia Mountain region. Located in Gainesville, GMFB collaborates with ACFB to provide food to nonprofits with hunger relief programs in Dawson, Forsyth, Hall, Lumpkin and Union counties. These programs provide direct assistance to families and individuals who are in need of food assistance due to job loss or low income. For more information about the Georgia Mountain Food Bank, visit </w:t>
      </w:r>
      <w:hyperlink r:id="rId6" w:history="1">
        <w:r w:rsidRPr="003A094E">
          <w:rPr>
            <w:color w:val="0000FF"/>
            <w:u w:val="single" w:color="0000FF"/>
          </w:rPr>
          <w:t>www.gamountainfoodbank.org</w:t>
        </w:r>
      </w:hyperlink>
      <w:r w:rsidRPr="003A094E">
        <w:t>.</w:t>
      </w:r>
    </w:p>
    <w:p w14:paraId="6618BE54" w14:textId="77777777" w:rsidR="000C0F29" w:rsidRDefault="000C0F29" w:rsidP="00EF4D1E">
      <w:pPr>
        <w:spacing w:line="360" w:lineRule="auto"/>
      </w:pPr>
    </w:p>
    <w:p w14:paraId="5E4A9B11" w14:textId="77777777" w:rsidR="008F5FB4" w:rsidRPr="003A094E" w:rsidRDefault="008F5FB4" w:rsidP="00EF4D1E">
      <w:pPr>
        <w:spacing w:line="360" w:lineRule="auto"/>
      </w:pPr>
    </w:p>
    <w:sectPr w:rsidR="008F5FB4" w:rsidRPr="003A094E" w:rsidSect="00E01CCF">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170A"/>
    <w:multiLevelType w:val="hybridMultilevel"/>
    <w:tmpl w:val="34F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84BC1"/>
    <w:multiLevelType w:val="hybridMultilevel"/>
    <w:tmpl w:val="C39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29"/>
    <w:rsid w:val="000C0F29"/>
    <w:rsid w:val="001C1865"/>
    <w:rsid w:val="001C264B"/>
    <w:rsid w:val="001E1E39"/>
    <w:rsid w:val="00245E84"/>
    <w:rsid w:val="003A094E"/>
    <w:rsid w:val="00552EFA"/>
    <w:rsid w:val="00583E48"/>
    <w:rsid w:val="00590A5E"/>
    <w:rsid w:val="00592D06"/>
    <w:rsid w:val="005F047E"/>
    <w:rsid w:val="00655E03"/>
    <w:rsid w:val="00657055"/>
    <w:rsid w:val="0065724F"/>
    <w:rsid w:val="006F10E8"/>
    <w:rsid w:val="00712A7B"/>
    <w:rsid w:val="007878A7"/>
    <w:rsid w:val="007C7DB2"/>
    <w:rsid w:val="008043B4"/>
    <w:rsid w:val="0083468F"/>
    <w:rsid w:val="00865395"/>
    <w:rsid w:val="00870260"/>
    <w:rsid w:val="00885984"/>
    <w:rsid w:val="008F5FB4"/>
    <w:rsid w:val="0098034A"/>
    <w:rsid w:val="009D5E99"/>
    <w:rsid w:val="00A0167B"/>
    <w:rsid w:val="00A25991"/>
    <w:rsid w:val="00A71FEF"/>
    <w:rsid w:val="00A83485"/>
    <w:rsid w:val="00A972AF"/>
    <w:rsid w:val="00B245AE"/>
    <w:rsid w:val="00BA3A35"/>
    <w:rsid w:val="00CE4C75"/>
    <w:rsid w:val="00CF1AA5"/>
    <w:rsid w:val="00DA6767"/>
    <w:rsid w:val="00DC6AD7"/>
    <w:rsid w:val="00E01CCF"/>
    <w:rsid w:val="00E12497"/>
    <w:rsid w:val="00E145CE"/>
    <w:rsid w:val="00ED0472"/>
    <w:rsid w:val="00EF4D1E"/>
    <w:rsid w:val="00F90788"/>
    <w:rsid w:val="00FE4216"/>
    <w:rsid w:val="00FF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CA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2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F29"/>
    <w:rPr>
      <w:rFonts w:ascii="Lucida Grande" w:eastAsia="MS Mincho" w:hAnsi="Lucida Grande" w:cs="Lucida Grande"/>
      <w:sz w:val="18"/>
      <w:szCs w:val="18"/>
    </w:rPr>
  </w:style>
  <w:style w:type="paragraph" w:styleId="ListParagraph">
    <w:name w:val="List Paragraph"/>
    <w:basedOn w:val="Normal"/>
    <w:uiPriority w:val="34"/>
    <w:qFormat/>
    <w:rsid w:val="00655E03"/>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552E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2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F29"/>
    <w:rPr>
      <w:rFonts w:ascii="Lucida Grande" w:eastAsia="MS Mincho" w:hAnsi="Lucida Grande" w:cs="Lucida Grande"/>
      <w:sz w:val="18"/>
      <w:szCs w:val="18"/>
    </w:rPr>
  </w:style>
  <w:style w:type="paragraph" w:styleId="ListParagraph">
    <w:name w:val="List Paragraph"/>
    <w:basedOn w:val="Normal"/>
    <w:uiPriority w:val="34"/>
    <w:qFormat/>
    <w:rsid w:val="00655E03"/>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552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mountainfoodban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3559</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Forum Communications, Inc.</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Highsmith</dc:creator>
  <cp:lastModifiedBy>Katie Dubnik</cp:lastModifiedBy>
  <cp:revision>2</cp:revision>
  <dcterms:created xsi:type="dcterms:W3CDTF">2017-01-20T21:18:00Z</dcterms:created>
  <dcterms:modified xsi:type="dcterms:W3CDTF">2017-01-20T21:18:00Z</dcterms:modified>
</cp:coreProperties>
</file>